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b w:val="1"/>
          <w:smallCaps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mallCaps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8"/>
          <w:szCs w:val="28"/>
          <w:rtl w:val="0"/>
        </w:rPr>
        <w:t xml:space="preserve">BANDO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INCLUSIONE SENZA BARRIERA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CALL PER l'AMMISSIONE DI STARTUP E PROGETTI DI IMPRESA CONSTITUI  O CHE OFFRANO SERVIZI PER  CATEGORIE FRAGILI AI SERVIZI DEL LABORATORIO APERTO CASA BUFALINI</w:t>
      </w:r>
    </w:p>
    <w:p w:rsidR="00000000" w:rsidDel="00000000" w:rsidP="00000000" w:rsidRDefault="00000000" w:rsidRPr="00000000" w14:paraId="00000004">
      <w:pPr>
        <w:spacing w:before="60" w:lineRule="auto"/>
        <w:jc w:val="center"/>
        <w:rPr>
          <w:rFonts w:ascii="Arial" w:cs="Arial" w:eastAsia="Arial" w:hAnsi="Arial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color w:val="000000"/>
          <w:rtl w:val="0"/>
        </w:rPr>
        <w:t xml:space="preserve">Call 202</w:t>
      </w: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i w:val="1"/>
          <w:smallCaps w:val="1"/>
          <w:color w:val="8e2a8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 call ha l’obiettivo di sostenere l’avvio e lo sviluppo di progetti imprenditoriali e startup che propongano soluzioni (beni e/o servizi) basate sull’impiego di tecnologie digitali.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La call si inserisce tra le iniziative realizzate nell’ambito della concessione di servizi del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Laboratorio Aperto del Comune di Cesena “Casa Bufalini”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, (</w:t>
      </w:r>
      <w:hyperlink r:id="rId7">
        <w:r w:rsidDel="00000000" w:rsidR="00000000" w:rsidRPr="00000000">
          <w:rPr>
            <w:rFonts w:ascii="Verdana" w:cs="Verdana" w:eastAsia="Verdana" w:hAnsi="Verdana"/>
            <w:color w:val="1155cc"/>
            <w:sz w:val="20"/>
            <w:szCs w:val="20"/>
            <w:u w:val="single"/>
            <w:rtl w:val="0"/>
          </w:rPr>
          <w:t xml:space="preserve">www.casabufalini.it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– </w:t>
      </w:r>
      <w:hyperlink r:id="rId8">
        <w:r w:rsidDel="00000000" w:rsidR="00000000" w:rsidRPr="00000000">
          <w:rPr>
            <w:rFonts w:ascii="Verdana" w:cs="Verdana" w:eastAsia="Verdana" w:hAnsi="Verdana"/>
            <w:color w:val="1155cc"/>
            <w:sz w:val="20"/>
            <w:szCs w:val="20"/>
            <w:u w:val="single"/>
            <w:rtl w:val="0"/>
          </w:rPr>
          <w:t xml:space="preserve">www.laboratoriaperti.it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), uno spazio altamente tecnologico e innovativo che ospita coworker, startup e laboratori digitali attrezzati, Progetto “OpenLab: il digitale incontra le periferie” - CIG 76904063CB, CUP D19I23000980001 in attuazione delle ATUSS Emilia-Romagna PR FESR EMILIA-ROMAGNA 2021-2027.</w:t>
      </w:r>
    </w:p>
    <w:p w:rsidR="00000000" w:rsidDel="00000000" w:rsidP="00000000" w:rsidRDefault="00000000" w:rsidRPr="00000000" w14:paraId="00000009">
      <w:pPr>
        <w:spacing w:after="120" w:before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 gestione della call è affidata a Romagna Tech, soggetto gestore del Laboratorio Aperto Casa Bufalini, in collaborazione con il Comune di Cesena.</w:t>
      </w:r>
    </w:p>
    <w:p w:rsidR="00000000" w:rsidDel="00000000" w:rsidP="00000000" w:rsidRDefault="00000000" w:rsidRPr="00000000" w14:paraId="0000000A">
      <w:pPr>
        <w:spacing w:after="120" w:before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Di seguito la modulistica da compilare per inviare la propria candidatura.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All. A1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i w:val="1"/>
          <w:u w:val="single"/>
          <w:rtl w:val="0"/>
        </w:rPr>
        <w:t xml:space="preserve">DOMANDA DI AMMISSIONE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center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 ___________________________________ nato/a a_______________ (prov._____) il__________ Codice fiscale_________________________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residente a ______________________________ (prov._____)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Via _________________________________________ CAP_____________ Città_____________________  e-mail_______________________________________________ Telefono___________________________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in qualità di referente/di legale rappresentante (specificare il ruolo) del progetto/impresa ________________________________ (indicare il titolo del progetto o la Ragione Sociale in caso di impresa già costituita)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 compilare in caso di impresa già costituita:</w:t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Ragione Sociale: 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Cod. Fiscale:_______________________________ P.IVA :______________________________ Attività svolta (specificare):_________________________________________________________ Sede legale ____________________________Via:______________________________n_____ Sede operativa:_____________________________ Via:___________________________n:____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PRESENTA LA PROPRIA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ALLA CALL PER STARTUP E PROGETTI DI IMPRESA CHE SVILUPPANO SOLUZIONI DIGITALI A SUPPORTO DELLE CATEGORIE VULNERABILI.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e a tal fine allega: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Visura Camerale aggiornata (solo per le imprese già costituite);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Statuto (solo per le Associazioni).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progetto d’impresa dettagliato (allegato A2)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Autodichiarazione che riguardano allo stato di: disoccupazione, NEET, persona con disabilità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00" w:line="276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CV proponente/i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600" w:lineRule="auto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All. A2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0"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u w:val="single"/>
          <w:rtl w:val="0"/>
        </w:rPr>
        <w:t xml:space="preserve">SCHEMA PROGETTO DI IMPRESA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 Sintesi dell’idea imprenditoriale e livello attuale di sviluppo (max. 2.000 caratteri)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Domande guida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qual è il problema che stai risolvendo, il bisogno che intendi soddisfare? Qual è la soluzione proposta? Quali sono i benefici/il valore aggiunto per i potenziali clienti? Il prodotto servizio è a livello di idea, prototipo o è già stato sul mercato?)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Cosa ti ha spinto a sviluppare questo progetto/idea? In cosa consiste il servizio o prodotto che proponi? Stai già vendendo il tuo prodotto o servizio?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6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 Descrivi la ricaduta che il progetto potrebbe avere sul territorio (max 1.500 caratteri)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(Domande guida: quali potrebbero essere le ricadute (occupazionali, ambientali, sociali, etc.) per il territorio?)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6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 Descrizione del mercato di riferimento (max. 2.000 caratteri)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(Domande guida: chi sono i tuoi clienti?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Quali sono i tuoi principali concorrenti? Perché il tuo prodotto o servizio è migliore di quello dei concorrenti?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18"/>
          <w:szCs w:val="1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18"/>
          <w:szCs w:val="1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18"/>
          <w:szCs w:val="1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18"/>
          <w:szCs w:val="1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6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 Sostenibilità del progetto (max 2.000 caratteri)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(Domande guida: In che modo il progetto guadagnerà? Perché ritieni che il tuo progetto sia economicamente sostenibile?)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Ai fini della partecipazione alla selezione si dichiara che: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- Si è presa visione e si accettano i contenuti della ”CALL PER L’AMMISSIONE DI STARTUP E PROGETTI DI IMPRESA AI SERVIZI DEL LABORATORIO APERTO CASA BUFALINI”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rtl w:val="0"/>
        </w:rPr>
        <w:t xml:space="preserve">Si è presa visione </w:t>
      </w:r>
      <w:r w:rsidDel="00000000" w:rsidR="00000000" w:rsidRPr="00000000">
        <w:rPr>
          <w:rFonts w:ascii="Arial" w:cs="Arial" w:eastAsia="Arial" w:hAnsi="Arial"/>
          <w:rtl w:val="0"/>
        </w:rPr>
        <w:t xml:space="preserve">dell’informativa sul trattamento dei dati personali </w:t>
      </w:r>
      <w:r w:rsidDel="00000000" w:rsidR="00000000" w:rsidRPr="00000000">
        <w:rPr>
          <w:rFonts w:ascii="Arial" w:cs="Arial" w:eastAsia="Arial" w:hAnsi="Arial"/>
          <w:rtl w:val="0"/>
        </w:rPr>
        <w:t xml:space="preserve">e si acconsente al trattamento dei dati come riportato nell’informativa stessa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________________, li' 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5738" w:firstLine="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Firma ............………………………........,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00" w:line="276" w:lineRule="auto"/>
        <w:ind w:left="340" w:hanging="340"/>
        <w:rPr/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Allegare copia del documento d'identità valido del Legale rappresentante/referente del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00" w:line="276" w:lineRule="auto"/>
        <w:ind w:left="340" w:hanging="340"/>
        <w:rPr/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Allegare i curricula dei proponenti/compagine societaria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276" w:left="1134" w:right="1134" w:header="708" w:footer="62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tabs>
        <w:tab w:val="center" w:leader="none" w:pos="4819"/>
        <w:tab w:val="right" w:leader="none" w:pos="9638"/>
      </w:tabs>
      <w:spacing w:after="0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3444713" cy="512052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44713" cy="5120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133350</wp:posOffset>
          </wp:positionH>
          <wp:positionV relativeFrom="paragraph">
            <wp:posOffset>-257174</wp:posOffset>
          </wp:positionV>
          <wp:extent cx="1524863" cy="452139"/>
          <wp:effectExtent b="0" l="0" r="0" t="0"/>
          <wp:wrapNone/>
          <wp:docPr id="1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863" cy="45213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2733675</wp:posOffset>
          </wp:positionH>
          <wp:positionV relativeFrom="paragraph">
            <wp:posOffset>-335279</wp:posOffset>
          </wp:positionV>
          <wp:extent cx="742088" cy="742088"/>
          <wp:effectExtent b="0" l="0" r="0" t="0"/>
          <wp:wrapSquare wrapText="bothSides" distB="114300" distT="11430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088" cy="7420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4209098</wp:posOffset>
          </wp:positionH>
          <wp:positionV relativeFrom="paragraph">
            <wp:posOffset>-161924</wp:posOffset>
          </wp:positionV>
          <wp:extent cx="1905953" cy="310662"/>
          <wp:effectExtent b="0" l="0" r="0" t="0"/>
          <wp:wrapNone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5953" cy="31066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🡺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🡺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🡺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🡺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🡺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🡺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🡺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🡺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Enfasigrassetto">
    <w:name w:val="Strong"/>
    <w:uiPriority w:val="99"/>
    <w:qFormat w:val="1"/>
    <w:rsid w:val="005C5476"/>
    <w:rPr>
      <w:rFonts w:cs="Times New Roman"/>
      <w:b w:val="1"/>
      <w:bCs w:val="1"/>
    </w:rPr>
  </w:style>
  <w:style w:type="paragraph" w:styleId="Paragrafoelenco">
    <w:name w:val="List Paragraph"/>
    <w:basedOn w:val="Normale"/>
    <w:uiPriority w:val="99"/>
    <w:qFormat w:val="1"/>
    <w:rsid w:val="00514454"/>
    <w:pPr>
      <w:suppressAutoHyphens w:val="1"/>
      <w:autoSpaceDN w:val="0"/>
      <w:spacing w:line="247" w:lineRule="auto"/>
      <w:ind w:left="720"/>
      <w:textAlignment w:val="baseline"/>
    </w:pPr>
  </w:style>
  <w:style w:type="paragraph" w:styleId="Intestazione">
    <w:name w:val="header"/>
    <w:basedOn w:val="Normale"/>
    <w:link w:val="IntestazioneCarattere"/>
    <w:uiPriority w:val="99"/>
    <w:rsid w:val="00835C89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link w:val="Intestazione"/>
    <w:uiPriority w:val="99"/>
    <w:locked w:val="1"/>
    <w:rsid w:val="00835C8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35C8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link w:val="Pidipagina"/>
    <w:uiPriority w:val="99"/>
    <w:locked w:val="1"/>
    <w:rsid w:val="00835C8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 w:val="1"/>
    <w:rsid w:val="00835C8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link w:val="Testofumetto"/>
    <w:uiPriority w:val="99"/>
    <w:semiHidden w:val="1"/>
    <w:locked w:val="1"/>
    <w:rsid w:val="00835C89"/>
    <w:rPr>
      <w:rFonts w:ascii="Segoe UI" w:cs="Segoe UI" w:hAnsi="Segoe UI"/>
      <w:sz w:val="18"/>
      <w:szCs w:val="18"/>
    </w:rPr>
  </w:style>
  <w:style w:type="paragraph" w:styleId="IndirizzoHTML">
    <w:name w:val="HTML Address"/>
    <w:basedOn w:val="Normale"/>
    <w:link w:val="IndirizzoHTMLCarattere"/>
    <w:uiPriority w:val="99"/>
    <w:semiHidden w:val="1"/>
    <w:rsid w:val="003B2157"/>
    <w:pPr>
      <w:spacing w:after="0" w:line="240" w:lineRule="auto"/>
    </w:pPr>
    <w:rPr>
      <w:rFonts w:ascii="Times New Roman" w:eastAsia="Times New Roman" w:hAnsi="Times New Roman"/>
      <w:i w:val="1"/>
      <w:iCs w:val="1"/>
      <w:sz w:val="24"/>
      <w:szCs w:val="24"/>
      <w:lang w:eastAsia="it-IT"/>
    </w:rPr>
  </w:style>
  <w:style w:type="character" w:styleId="IndirizzoHTMLCarattere" w:customStyle="1">
    <w:name w:val="Indirizzo HTML Carattere"/>
    <w:link w:val="IndirizzoHTML"/>
    <w:uiPriority w:val="99"/>
    <w:semiHidden w:val="1"/>
    <w:locked w:val="1"/>
    <w:rsid w:val="003B2157"/>
    <w:rPr>
      <w:rFonts w:ascii="Times New Roman" w:cs="Times New Roman" w:hAnsi="Times New Roman"/>
      <w:i w:val="1"/>
      <w:iCs w:val="1"/>
      <w:sz w:val="24"/>
      <w:szCs w:val="24"/>
      <w:lang w:eastAsia="it-IT"/>
    </w:rPr>
  </w:style>
  <w:style w:type="character" w:styleId="Collegamentoipertestuale">
    <w:name w:val="Hyperlink"/>
    <w:uiPriority w:val="99"/>
    <w:semiHidden w:val="1"/>
    <w:rsid w:val="003B2157"/>
    <w:rPr>
      <w:rFonts w:cs="Times New Roman"/>
      <w:color w:val="0000ff"/>
      <w:u w:val="single"/>
    </w:rPr>
  </w:style>
  <w:style w:type="paragraph" w:styleId="Numeroelenco">
    <w:name w:val="List Number"/>
    <w:basedOn w:val="Normale"/>
    <w:uiPriority w:val="99"/>
    <w:rsid w:val="00A321CA"/>
    <w:pPr>
      <w:numPr>
        <w:numId w:val="11"/>
      </w:numPr>
      <w:spacing w:after="120" w:line="288" w:lineRule="auto"/>
    </w:pPr>
    <w:rPr>
      <w:rFonts w:ascii="Century Gothic" w:hAnsi="Century Gothic"/>
      <w:color w:val="595959"/>
      <w:sz w:val="28"/>
      <w:szCs w:val="28"/>
      <w:lang w:eastAsia="ja-JP"/>
    </w:rPr>
  </w:style>
  <w:style w:type="character" w:styleId="Rimandocommento">
    <w:name w:val="annotation reference"/>
    <w:uiPriority w:val="99"/>
    <w:semiHidden w:val="1"/>
    <w:rsid w:val="0052581C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rsid w:val="0052581C"/>
    <w:rPr>
      <w:sz w:val="20"/>
      <w:szCs w:val="20"/>
    </w:rPr>
  </w:style>
  <w:style w:type="character" w:styleId="TestocommentoCarattere" w:customStyle="1">
    <w:name w:val="Testo commento Carattere"/>
    <w:link w:val="Testocommento"/>
    <w:uiPriority w:val="99"/>
    <w:semiHidden w:val="1"/>
    <w:rsid w:val="00F3546D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rsid w:val="0052581C"/>
    <w:rPr>
      <w:b w:val="1"/>
      <w:bCs w:val="1"/>
    </w:rPr>
  </w:style>
  <w:style w:type="character" w:styleId="SoggettocommentoCarattere" w:customStyle="1">
    <w:name w:val="Soggetto commento Carattere"/>
    <w:link w:val="Soggettocommento"/>
    <w:uiPriority w:val="99"/>
    <w:semiHidden w:val="1"/>
    <w:rsid w:val="00F3546D"/>
    <w:rPr>
      <w:b w:val="1"/>
      <w:bCs w:val="1"/>
      <w:sz w:val="20"/>
      <w:szCs w:val="20"/>
      <w:lang w:eastAsia="en-US"/>
    </w:rPr>
  </w:style>
  <w:style w:type="character" w:styleId="Menzionenonrisolta">
    <w:name w:val="Unresolved Mention"/>
    <w:uiPriority w:val="99"/>
    <w:semiHidden w:val="1"/>
    <w:unhideWhenUsed w:val="1"/>
    <w:rsid w:val="00CC3A4F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20619E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asabufalini.it" TargetMode="External"/><Relationship Id="rId8" Type="http://schemas.openxmlformats.org/officeDocument/2006/relationships/hyperlink" Target="http://www.laboratoriapert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HimXNZKSHAp7ptd6fhPQqjg1Q==">CgMxLjA4AHIhMTVDckpHTjlhTUlpODdRaDl0TmYzV3hCaWRFNVFOVDU0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2020-06-11T14:36:00Z</dcterms:created>
  <dc:creator>Patrizia Bernardelli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0x0101004DF74B6D0386DE468724848F09EB1B53</vt:lpwstr>
  </property>
  <property fmtid="{D5CDD505-2E9C-101B-9397-08002B2CF9AE}" pid="3" name="Order">
    <vt:r8>4614200.0</vt:r8>
  </property>
  <property fmtid="{D5CDD505-2E9C-101B-9397-08002B2CF9AE}" pid="4" name="_dlc_DocIdItemGuid">
    <vt:lpwstr>f02a4c69-8d26-45c1-a7c6-5aa0aa56614a</vt:lpwstr>
  </property>
  <property fmtid="{D5CDD505-2E9C-101B-9397-08002B2CF9AE}" pid="5" name="MediaServiceImageTags">
    <vt:lpwstr/>
  </property>
</Properties>
</file>